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78708" w14:textId="71DD056D" w:rsidR="008C52B9" w:rsidRPr="008C52B9" w:rsidRDefault="008C52B9">
      <w:pPr>
        <w:spacing w:after="379"/>
        <w:ind w:left="-5"/>
        <w:rPr>
          <w:b/>
          <w:bCs/>
          <w:sz w:val="26"/>
        </w:rPr>
      </w:pPr>
      <w:r>
        <w:rPr>
          <w:b/>
          <w:bCs/>
          <w:sz w:val="26"/>
        </w:rPr>
        <w:t>FUNDING CUTS TO YOUTH SERVICES AND ARTS CENTRES</w:t>
      </w:r>
    </w:p>
    <w:p w14:paraId="1F576E58" w14:textId="17FC7281" w:rsidR="008C52B9" w:rsidRPr="008C52B9" w:rsidRDefault="008C52B9">
      <w:pPr>
        <w:spacing w:after="379"/>
        <w:ind w:left="-5"/>
        <w:rPr>
          <w:sz w:val="26"/>
        </w:rPr>
      </w:pPr>
      <w:r>
        <w:rPr>
          <w:sz w:val="26"/>
        </w:rPr>
        <w:t xml:space="preserve">The following is a transcript of a contribution made by Daisy-Mae Stewart (Theatre Practitioner and Playwright) to the Communist Party’s </w:t>
      </w:r>
      <w:r>
        <w:rPr>
          <w:i/>
          <w:iCs/>
          <w:sz w:val="26"/>
        </w:rPr>
        <w:t xml:space="preserve">Class and Culture </w:t>
      </w:r>
      <w:r>
        <w:rPr>
          <w:sz w:val="26"/>
        </w:rPr>
        <w:t>conference on Saturday 2</w:t>
      </w:r>
      <w:r w:rsidRPr="008C52B9">
        <w:rPr>
          <w:sz w:val="26"/>
          <w:vertAlign w:val="superscript"/>
        </w:rPr>
        <w:t>nd</w:t>
      </w:r>
      <w:r>
        <w:rPr>
          <w:sz w:val="26"/>
        </w:rPr>
        <w:t xml:space="preserve"> November 2024:</w:t>
      </w:r>
    </w:p>
    <w:p w14:paraId="6639462B" w14:textId="2D2FD6FD" w:rsidR="00DF1824" w:rsidRDefault="00000000">
      <w:pPr>
        <w:spacing w:after="379"/>
        <w:ind w:left="-5"/>
      </w:pPr>
      <w:r>
        <w:rPr>
          <w:sz w:val="26"/>
        </w:rPr>
        <w:t xml:space="preserve">My name is Daisy-Mae. I’m here today to talk to you all about my recent research into funding cuts to youth services and art centres. I wrote a play for my </w:t>
      </w:r>
      <w:proofErr w:type="spellStart"/>
      <w:proofErr w:type="gramStart"/>
      <w:r>
        <w:rPr>
          <w:sz w:val="26"/>
        </w:rPr>
        <w:t>Masters</w:t>
      </w:r>
      <w:proofErr w:type="spellEnd"/>
      <w:r>
        <w:rPr>
          <w:sz w:val="26"/>
        </w:rPr>
        <w:t xml:space="preserve"> Degree</w:t>
      </w:r>
      <w:proofErr w:type="gramEnd"/>
      <w:r>
        <w:rPr>
          <w:sz w:val="26"/>
        </w:rPr>
        <w:t xml:space="preserve"> called S.O.S (Save our Services) about the aftermath of funding cuts, how they affect communities, staff members, children, families and everyone involved.</w:t>
      </w:r>
    </w:p>
    <w:p w14:paraId="3E45DEC6" w14:textId="77777777" w:rsidR="00DF1824" w:rsidRDefault="00000000">
      <w:pPr>
        <w:spacing w:after="379"/>
        <w:ind w:left="-5"/>
      </w:pPr>
      <w:r>
        <w:rPr>
          <w:sz w:val="26"/>
        </w:rPr>
        <w:t>(pause)</w:t>
      </w:r>
    </w:p>
    <w:p w14:paraId="19803523" w14:textId="77777777" w:rsidR="00DF1824" w:rsidRDefault="00000000">
      <w:pPr>
        <w:spacing w:after="379"/>
        <w:ind w:left="-5"/>
      </w:pPr>
      <w:r>
        <w:rPr>
          <w:sz w:val="26"/>
        </w:rPr>
        <w:t xml:space="preserve">I’d like to start by talking a little bit about </w:t>
      </w:r>
      <w:r>
        <w:rPr>
          <w:i/>
          <w:sz w:val="26"/>
        </w:rPr>
        <w:t xml:space="preserve">why </w:t>
      </w:r>
      <w:r>
        <w:rPr>
          <w:sz w:val="26"/>
        </w:rPr>
        <w:t xml:space="preserve">I felt compelled to write about these topics. My Dad, Jay Stewart, was a Playworker. For those of you who aren’t familiar with what that is: </w:t>
      </w:r>
      <w:r>
        <w:rPr>
          <w:i/>
          <w:color w:val="001D35"/>
        </w:rPr>
        <w:t xml:space="preserve">A playworker's job is to </w:t>
      </w:r>
      <w:r>
        <w:rPr>
          <w:i/>
        </w:rPr>
        <w:t xml:space="preserve">support children and young people's play and development in a safe, inclusive, and creative environment. </w:t>
      </w:r>
      <w:r>
        <w:t xml:space="preserve">He worked in a few play centres around </w:t>
      </w:r>
      <w:proofErr w:type="gramStart"/>
      <w:r>
        <w:t>Newcastle</w:t>
      </w:r>
      <w:proofErr w:type="gramEnd"/>
      <w:r>
        <w:t xml:space="preserve"> and he absolutely loved it. I think it was probably the perfect career choice for him.</w:t>
      </w:r>
    </w:p>
    <w:p w14:paraId="66834612" w14:textId="77777777" w:rsidR="00DF1824" w:rsidRDefault="00000000">
      <w:pPr>
        <w:ind w:left="-5"/>
      </w:pPr>
      <w:r>
        <w:t xml:space="preserve">When I was little, I had the privilege of being able to go into </w:t>
      </w:r>
      <w:proofErr w:type="spellStart"/>
      <w:r>
        <w:t xml:space="preserve">my </w:t>
      </w:r>
      <w:proofErr w:type="gramStart"/>
      <w:r>
        <w:t>dads</w:t>
      </w:r>
      <w:proofErr w:type="spellEnd"/>
      <w:proofErr w:type="gramEnd"/>
      <w:r>
        <w:t xml:space="preserve"> work - which for most kids would be incredibly boring, but not for me - because I got to go and PLAY!! I remember watching him at work. He had such amazing relationships with the kids that attended the centre. And he would also have the most hilarious and entertaining stories about his day at work. My Dad’s job was so positive. So beautifully filled with passion, energy and satisfaction. I know he felt the reward of the work he was doing. It completed him.</w:t>
      </w:r>
    </w:p>
    <w:p w14:paraId="55240FE2" w14:textId="77777777" w:rsidR="00DF1824" w:rsidRDefault="00000000">
      <w:pPr>
        <w:spacing w:after="6"/>
        <w:ind w:left="-5"/>
      </w:pPr>
      <w:r>
        <w:t>Then, in 2012, Newcastle City Council announced that it proposed a</w:t>
      </w:r>
    </w:p>
    <w:p w14:paraId="638227CB" w14:textId="77777777" w:rsidR="00DF1824" w:rsidRDefault="00000000">
      <w:pPr>
        <w:ind w:left="-5"/>
      </w:pPr>
      <w:r>
        <w:t xml:space="preserve">£90 million pound budget cut for the next three years. In January 2013, a further £10 million cut was proposed. This led to the closure of several public swimming pools, public libraries, cultural and community centres and 100% of the arts budget. </w:t>
      </w:r>
      <w:proofErr w:type="gramStart"/>
      <w:r>
        <w:t>AND,</w:t>
      </w:r>
      <w:proofErr w:type="gramEnd"/>
      <w:r>
        <w:t xml:space="preserve"> a 100% cut to the youth service and play service budget.</w:t>
      </w:r>
    </w:p>
    <w:p w14:paraId="133D76A8" w14:textId="77777777" w:rsidR="00DF1824" w:rsidRDefault="00000000">
      <w:pPr>
        <w:ind w:left="-5"/>
      </w:pPr>
      <w:r>
        <w:lastRenderedPageBreak/>
        <w:t>The people of Newcastle were in disbelief that the council would propose such a plan for the city. Many worked incredibly hard to fight the cuts - taking to peaceful protests and writing letters. I attended one of the protests and watched as my dad stood in front of hundreds and delivered a speech of hope. Throughout my research, I managed to find the letter that Geordie Playwright, Lee Hall, wrote to the council. In it, he said</w:t>
      </w:r>
    </w:p>
    <w:p w14:paraId="37FDD1B0" w14:textId="77777777" w:rsidR="00DF1824" w:rsidRDefault="00000000">
      <w:pPr>
        <w:ind w:left="-5"/>
      </w:pPr>
      <w:r>
        <w:t xml:space="preserve">“Culture is not an add on, culture is not for the privileged. It is who we are collectively, it is our </w:t>
      </w:r>
      <w:proofErr w:type="gramStart"/>
      <w:r>
        <w:t>conscience</w:t>
      </w:r>
      <w:proofErr w:type="gramEnd"/>
      <w:r>
        <w:t xml:space="preserve"> and it is the air that we breathe.”</w:t>
      </w:r>
    </w:p>
    <w:p w14:paraId="1F6231CB" w14:textId="77777777" w:rsidR="00DF1824" w:rsidRDefault="00000000">
      <w:pPr>
        <w:ind w:left="-5"/>
      </w:pPr>
      <w:r>
        <w:t>Lee Hall has been a huge inspiration to me throughout my writing, it goes without saying that the creatives of Newcastle played a huge part in trying to save our services. Which, to this day, is still true. It is creative minds that keep arts and culture alive. This is why it is so important to have the services that give creatives a place to flourish.</w:t>
      </w:r>
    </w:p>
    <w:p w14:paraId="151CFEF5" w14:textId="77777777" w:rsidR="00DF1824" w:rsidRDefault="00000000">
      <w:pPr>
        <w:ind w:left="-5"/>
      </w:pPr>
      <w:r>
        <w:t xml:space="preserve">There are still photographs of posters, signs and letters written by the children who were about to lose their safe spaces. One child wrote “Do not cut our play centres please if we are bored people might take drugs and drink dirty drinks </w:t>
      </w:r>
      <w:proofErr w:type="gramStart"/>
      <w:r>
        <w:t>so</w:t>
      </w:r>
      <w:proofErr w:type="gramEnd"/>
      <w:r>
        <w:t xml:space="preserve"> please help us, please help, I am begging you to help us.” and another wrote “Give us a place to be safe. Save our Playcentre. Children have rights too.”</w:t>
      </w:r>
    </w:p>
    <w:p w14:paraId="146DB80D" w14:textId="77777777" w:rsidR="00DF1824" w:rsidRDefault="00000000">
      <w:pPr>
        <w:ind w:left="-5"/>
      </w:pPr>
      <w:r>
        <w:t>Despite tireless efforts from the people of Newcastle, the cuts went ahead. My Dad was made redundant in 2013, following the closure of the Playcentres, and I can honestly say that he was never the same again.</w:t>
      </w:r>
    </w:p>
    <w:p w14:paraId="503A834B" w14:textId="77777777" w:rsidR="00DF1824" w:rsidRDefault="00000000">
      <w:pPr>
        <w:ind w:left="-5"/>
      </w:pPr>
      <w:r>
        <w:t>When deciding to write about these cuts specifically, I wanted to focus on the aftermath for the staff. The people who devoted their careers, their lives, to a line of work that no longer existed. I think one of the main things that can be overlooked is that closures due to funding cuts are more than just about losing a building, or a space, or an organisation. For many, many people, it’s about losing a part of themselves, their identity.</w:t>
      </w:r>
    </w:p>
    <w:p w14:paraId="6FCBB367" w14:textId="77777777" w:rsidR="00DF1824" w:rsidRDefault="00000000">
      <w:pPr>
        <w:ind w:left="-5"/>
      </w:pPr>
      <w:r>
        <w:lastRenderedPageBreak/>
        <w:t xml:space="preserve">In carrying out this research, I reached out to one of </w:t>
      </w:r>
      <w:proofErr w:type="spellStart"/>
      <w:r>
        <w:t xml:space="preserve">my </w:t>
      </w:r>
      <w:proofErr w:type="gramStart"/>
      <w:r>
        <w:t>dads</w:t>
      </w:r>
      <w:proofErr w:type="spellEnd"/>
      <w:proofErr w:type="gramEnd"/>
      <w:r>
        <w:t xml:space="preserve"> co-workers from the play service to ask him some questions about what the general feeling was for the staff when the potential closures hit. He gave me some incredibly insightful stories. He told me that the overall feeling was gutting for two reasons - one, for themselves because they were all about to lose their jobs… and the other was having to see all the kids that suddenly had nowhere to go. He told me that one of the children looked up at him and said “Yeah, but like, where do I go tomorrow after school?”</w:t>
      </w:r>
    </w:p>
    <w:p w14:paraId="74AE6A7B" w14:textId="77777777" w:rsidR="00DF1824" w:rsidRDefault="00000000">
      <w:pPr>
        <w:ind w:left="-5"/>
      </w:pPr>
      <w:r>
        <w:t>(Pause)</w:t>
      </w:r>
    </w:p>
    <w:p w14:paraId="6237D875" w14:textId="77777777" w:rsidR="00DF1824" w:rsidRDefault="00000000">
      <w:pPr>
        <w:ind w:left="-5"/>
      </w:pPr>
      <w:r>
        <w:t>The closures caused upset between staff members. Some left early, accepted the redundancy and were seen by others to be ‘jumping ship’. Some centres closed earlier than planned because staff members took other jobs. My Dad never took another job in this field. Instead, he changed career paths entirely, leaving a huge part of himself behind with the closures.</w:t>
      </w:r>
    </w:p>
    <w:p w14:paraId="1377F060" w14:textId="77777777" w:rsidR="00DF1824" w:rsidRDefault="00000000">
      <w:pPr>
        <w:ind w:left="-5"/>
      </w:pPr>
      <w:r>
        <w:t>(pause)</w:t>
      </w:r>
    </w:p>
    <w:p w14:paraId="7B4D4D9E" w14:textId="77777777" w:rsidR="00DF1824" w:rsidRDefault="00000000">
      <w:pPr>
        <w:ind w:left="-5"/>
      </w:pPr>
      <w:r>
        <w:t xml:space="preserve">Funding cuts are more than just closures. They are something that affect people for the rest of their lives. As part of my creative process, I found myself wondering about all the children I met at the playcentre, how are they now? I wondered if any more youth workers went through the same heartbreak that my </w:t>
      </w:r>
      <w:proofErr w:type="gramStart"/>
      <w:r>
        <w:t>Dad</w:t>
      </w:r>
      <w:proofErr w:type="gramEnd"/>
      <w:r>
        <w:t xml:space="preserve"> did. What would have been different for my </w:t>
      </w:r>
      <w:proofErr w:type="gramStart"/>
      <w:r>
        <w:t>Dad</w:t>
      </w:r>
      <w:proofErr w:type="gramEnd"/>
      <w:r>
        <w:t xml:space="preserve"> and my family if none of this had happened?</w:t>
      </w:r>
    </w:p>
    <w:p w14:paraId="5FA78FD2" w14:textId="77777777" w:rsidR="00DF1824" w:rsidRDefault="00000000">
      <w:pPr>
        <w:ind w:left="-5"/>
      </w:pPr>
      <w:r>
        <w:t xml:space="preserve">I have been speaking about cuts that happened over 10 years ago. </w:t>
      </w:r>
      <w:proofErr w:type="gramStart"/>
      <w:r>
        <w:t>But,</w:t>
      </w:r>
      <w:proofErr w:type="gramEnd"/>
      <w:r>
        <w:t xml:space="preserve"> that doesn’t mean that they aren’t still happening. When reading articles published in 2012, I also stumbled upon the same kinds of articles published THIS YEAR. This is still happening. Everywhere. </w:t>
      </w:r>
      <w:proofErr w:type="gramStart"/>
      <w:r>
        <w:t>Peoples</w:t>
      </w:r>
      <w:proofErr w:type="gramEnd"/>
      <w:r>
        <w:t xml:space="preserve"> livelihoods are being threatened every single day by proposed funding cuts.</w:t>
      </w:r>
    </w:p>
    <w:p w14:paraId="3A455B02" w14:textId="77777777" w:rsidR="00DF1824" w:rsidRDefault="00000000">
      <w:pPr>
        <w:ind w:left="-5"/>
      </w:pPr>
      <w:r>
        <w:t xml:space="preserve">I currently work at a children and family art centre / theatre in Manchester. It is a charity that relies on funding and donations. I see the same children, the same families, every single day attending the centre. Children use the free library to read </w:t>
      </w:r>
      <w:r>
        <w:lastRenderedPageBreak/>
        <w:t xml:space="preserve">and to do their homework. They attend </w:t>
      </w:r>
      <w:proofErr w:type="gramStart"/>
      <w:r>
        <w:t>all of</w:t>
      </w:r>
      <w:proofErr w:type="gramEnd"/>
      <w:r>
        <w:t xml:space="preserve"> the drama classes, dance classes and art classes. They use the play corner. Parents and grown-ups use the free </w:t>
      </w:r>
      <w:proofErr w:type="spellStart"/>
      <w:r>
        <w:t>wifi</w:t>
      </w:r>
      <w:proofErr w:type="spellEnd"/>
      <w:r>
        <w:t xml:space="preserve"> in the cafe. I simply cannot imagine what could happen to the community if this brilliant place had to close its doors. I hope that they never do. I’ve seen the direct impact that places like this have on communities. On children. These services are crucial.</w:t>
      </w:r>
    </w:p>
    <w:p w14:paraId="11C12EE6" w14:textId="77777777" w:rsidR="00DF1824" w:rsidRDefault="00000000">
      <w:pPr>
        <w:ind w:left="-5"/>
      </w:pPr>
      <w:r>
        <w:t xml:space="preserve">As I draw to a </w:t>
      </w:r>
      <w:proofErr w:type="gramStart"/>
      <w:r>
        <w:t>conclusion</w:t>
      </w:r>
      <w:proofErr w:type="gramEnd"/>
      <w:r>
        <w:t xml:space="preserve"> I think it’s worth mentioning that I am in no way a public speaker… I am a </w:t>
      </w:r>
      <w:r>
        <w:rPr>
          <w:i/>
        </w:rPr>
        <w:t xml:space="preserve">writer, </w:t>
      </w:r>
      <w:r>
        <w:t>so, with that in mind, I would like to introduce you to Reuben Gotts and Harvey Weedon who are going to bring some of my writing to life for you. Thank you all very much for having me, and for listening.</w:t>
      </w:r>
    </w:p>
    <w:sectPr w:rsidR="00DF1824">
      <w:pgSz w:w="12240" w:h="15840"/>
      <w:pgMar w:top="1440" w:right="1445" w:bottom="157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824"/>
    <w:rsid w:val="0056777A"/>
    <w:rsid w:val="008C52B9"/>
    <w:rsid w:val="00DF1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C5B8"/>
  <w15:docId w15:val="{9DA694A1-3DD4-45EA-8112-AAE9F83E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93" w:line="284" w:lineRule="auto"/>
      <w:ind w:left="10" w:hanging="10"/>
    </w:pPr>
    <w:rPr>
      <w:rFonts w:ascii="Calibri" w:eastAsia="Calibri" w:hAnsi="Calibri" w:cs="Calibri"/>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990</Words>
  <Characters>5647</Characters>
  <Application>Microsoft Office Word</Application>
  <DocSecurity>0</DocSecurity>
  <Lines>47</Lines>
  <Paragraphs>13</Paragraphs>
  <ScaleCrop>false</ScaleCrop>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document</dc:title>
  <dc:subject/>
  <dc:creator>Mollie Brown</dc:creator>
  <cp:keywords/>
  <cp:lastModifiedBy>Mollie Brown</cp:lastModifiedBy>
  <cp:revision>2</cp:revision>
  <dcterms:created xsi:type="dcterms:W3CDTF">2025-01-15T18:07:00Z</dcterms:created>
  <dcterms:modified xsi:type="dcterms:W3CDTF">2025-01-15T18:07:00Z</dcterms:modified>
</cp:coreProperties>
</file>